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606" w:type="dxa"/>
        <w:tblLook w:val="04A0"/>
      </w:tblPr>
      <w:tblGrid>
        <w:gridCol w:w="2808"/>
        <w:gridCol w:w="1260"/>
        <w:gridCol w:w="1569"/>
        <w:gridCol w:w="1401"/>
        <w:gridCol w:w="1859"/>
        <w:gridCol w:w="709"/>
      </w:tblGrid>
      <w:tr w:rsidR="00914D76" w:rsidRPr="000A187D" w:rsidTr="0091370F">
        <w:trPr>
          <w:trHeight w:val="567"/>
          <w:tblHeader/>
        </w:trPr>
        <w:tc>
          <w:tcPr>
            <w:tcW w:w="9606" w:type="dxa"/>
            <w:gridSpan w:val="6"/>
            <w:shd w:val="clear" w:color="auto" w:fill="EAF1DD" w:themeFill="accent3" w:themeFillTint="33"/>
            <w:vAlign w:val="center"/>
          </w:tcPr>
          <w:p w:rsidR="00A528E2" w:rsidRPr="000A187D" w:rsidRDefault="008B5CF9" w:rsidP="0091370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ขั้นตอนการดำเนินงาน</w:t>
            </w:r>
          </w:p>
        </w:tc>
      </w:tr>
      <w:tr w:rsidR="00914D76" w:rsidRPr="000A187D" w:rsidTr="00A528E2">
        <w:trPr>
          <w:tblHeader/>
        </w:trPr>
        <w:tc>
          <w:tcPr>
            <w:tcW w:w="4068" w:type="dxa"/>
            <w:gridSpan w:val="2"/>
            <w:shd w:val="clear" w:color="auto" w:fill="EAF1DD" w:themeFill="accent3" w:themeFillTint="33"/>
          </w:tcPr>
          <w:p w:rsidR="00A528E2" w:rsidRPr="000A187D" w:rsidRDefault="00A528E2" w:rsidP="00376F8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เรื่อง</w:t>
            </w:r>
          </w:p>
        </w:tc>
        <w:tc>
          <w:tcPr>
            <w:tcW w:w="1569" w:type="dxa"/>
            <w:shd w:val="clear" w:color="auto" w:fill="EAF1DD" w:themeFill="accent3" w:themeFillTint="33"/>
          </w:tcPr>
          <w:p w:rsidR="00A528E2" w:rsidRPr="000A187D" w:rsidRDefault="00A528E2" w:rsidP="00376F8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1401" w:type="dxa"/>
            <w:shd w:val="clear" w:color="auto" w:fill="EAF1DD" w:themeFill="accent3" w:themeFillTint="33"/>
          </w:tcPr>
          <w:p w:rsidR="00A528E2" w:rsidRPr="000A187D" w:rsidRDefault="00A528E2" w:rsidP="00376F8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แก้ไขครั้งที่</w:t>
            </w:r>
          </w:p>
        </w:tc>
        <w:tc>
          <w:tcPr>
            <w:tcW w:w="1859" w:type="dxa"/>
            <w:shd w:val="clear" w:color="auto" w:fill="EAF1DD" w:themeFill="accent3" w:themeFillTint="33"/>
          </w:tcPr>
          <w:p w:rsidR="00A528E2" w:rsidRPr="000A187D" w:rsidRDefault="00A528E2" w:rsidP="00376F8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วันที่บังคับใช้</w:t>
            </w:r>
          </w:p>
        </w:tc>
        <w:tc>
          <w:tcPr>
            <w:tcW w:w="709" w:type="dxa"/>
            <w:shd w:val="clear" w:color="auto" w:fill="EAF1DD" w:themeFill="accent3" w:themeFillTint="33"/>
          </w:tcPr>
          <w:p w:rsidR="00A528E2" w:rsidRPr="000A187D" w:rsidRDefault="00A528E2" w:rsidP="00376F8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หน้า</w:t>
            </w:r>
          </w:p>
        </w:tc>
      </w:tr>
      <w:tr w:rsidR="00914D76" w:rsidRPr="000A187D" w:rsidTr="0091370F">
        <w:trPr>
          <w:trHeight w:val="510"/>
          <w:tblHeader/>
        </w:trPr>
        <w:tc>
          <w:tcPr>
            <w:tcW w:w="4068" w:type="dxa"/>
            <w:gridSpan w:val="2"/>
            <w:vAlign w:val="center"/>
          </w:tcPr>
          <w:p w:rsidR="00A528E2" w:rsidRPr="000A187D" w:rsidRDefault="00723577" w:rsidP="00376F8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การเตรียมพร้อมและตอบโต้ภาวะฉุกเฉิน</w:t>
            </w:r>
          </w:p>
        </w:tc>
        <w:tc>
          <w:tcPr>
            <w:tcW w:w="1569" w:type="dxa"/>
          </w:tcPr>
          <w:p w:rsidR="00A528E2" w:rsidRPr="000A187D" w:rsidRDefault="00E14BB1" w:rsidP="00376F8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แบบ</w:t>
            </w:r>
            <w:r w:rsidR="00723577"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-006</w:t>
            </w:r>
          </w:p>
        </w:tc>
        <w:tc>
          <w:tcPr>
            <w:tcW w:w="1401" w:type="dxa"/>
          </w:tcPr>
          <w:p w:rsidR="00A528E2" w:rsidRPr="000A187D" w:rsidRDefault="00A528E2" w:rsidP="00376F8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0</w:t>
            </w: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859" w:type="dxa"/>
          </w:tcPr>
          <w:p w:rsidR="00A528E2" w:rsidRPr="000A187D" w:rsidRDefault="00A528E2" w:rsidP="00376F8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26</w:t>
            </w: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02</w:t>
            </w: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201</w:t>
            </w:r>
            <w:r w:rsidR="00E14BB1"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709" w:type="dxa"/>
          </w:tcPr>
          <w:p w:rsidR="00A528E2" w:rsidRPr="000A187D" w:rsidRDefault="0091370F" w:rsidP="00376F8A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--/--</w:t>
            </w:r>
          </w:p>
        </w:tc>
      </w:tr>
      <w:tr w:rsidR="00914D76" w:rsidRPr="000A187D" w:rsidTr="0091370F">
        <w:trPr>
          <w:trHeight w:val="503"/>
          <w:tblHeader/>
        </w:trPr>
        <w:tc>
          <w:tcPr>
            <w:tcW w:w="2808" w:type="dxa"/>
            <w:vAlign w:val="center"/>
          </w:tcPr>
          <w:p w:rsidR="00A528E2" w:rsidRPr="000A187D" w:rsidRDefault="00A528E2" w:rsidP="0091370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จัดทำโดย </w:t>
            </w: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2829" w:type="dxa"/>
            <w:gridSpan w:val="2"/>
            <w:vAlign w:val="center"/>
          </w:tcPr>
          <w:p w:rsidR="00A528E2" w:rsidRPr="000A187D" w:rsidRDefault="00A528E2" w:rsidP="0091370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ตรวจสอบโดย </w:t>
            </w: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969" w:type="dxa"/>
            <w:gridSpan w:val="3"/>
            <w:vAlign w:val="center"/>
          </w:tcPr>
          <w:p w:rsidR="00A528E2" w:rsidRPr="000A187D" w:rsidRDefault="00A528E2" w:rsidP="0091370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อนุมัติโดย </w:t>
            </w: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:</w:t>
            </w:r>
          </w:p>
        </w:tc>
      </w:tr>
      <w:tr w:rsidR="00A528E2" w:rsidRPr="000A187D" w:rsidTr="00E14BB1">
        <w:trPr>
          <w:trHeight w:val="503"/>
        </w:trPr>
        <w:tc>
          <w:tcPr>
            <w:tcW w:w="9606" w:type="dxa"/>
            <w:gridSpan w:val="6"/>
          </w:tcPr>
          <w:p w:rsidR="00A528E2" w:rsidRPr="000A187D" w:rsidRDefault="00A528E2" w:rsidP="00A4534E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วัตถุประสงค์</w:t>
            </w:r>
          </w:p>
          <w:p w:rsidR="00B75394" w:rsidRPr="000A187D" w:rsidRDefault="00974099" w:rsidP="00B75394">
            <w:pPr>
              <w:ind w:left="720"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เพื่อกำหนดเป็นระเบียบ</w:t>
            </w:r>
            <w:r w:rsidR="00855D91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การปฏิบัติ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ในการบ่งชี้โอกาสที่จะเกิดขึ้น และการตอบโต้</w:t>
            </w:r>
            <w:r w:rsidR="00855D91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เมื่อเกิด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สถานการณ์</w:t>
            </w:r>
            <w:r w:rsidR="00855D91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ฉุกเฉิน</w:t>
            </w:r>
          </w:p>
          <w:p w:rsidR="00A528E2" w:rsidRPr="000A187D" w:rsidRDefault="00A528E2" w:rsidP="00A4534E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ขอบเขต</w:t>
            </w:r>
          </w:p>
          <w:p w:rsidR="00974099" w:rsidRPr="000A187D" w:rsidRDefault="00BE566E" w:rsidP="00605BE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ระเบียบปฏิบัตินี้ใช้</w:t>
            </w:r>
            <w:r w:rsidR="00974099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กับสถานการณ์ภาวะฉุกเฉิน จัดทำขึ้นเพื่อใช้สำหรับบริษัท </w:t>
            </w:r>
            <w:r w:rsidR="00974099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XYZ </w:t>
            </w:r>
            <w:r w:rsidR="00974099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จำกัด  ซึ่งครอบคลุมถึงบุคคลที่เกี่ยวข้องได้แก่ บุคคลที่เป็นพนักงานบริษัท และบุคคลที่ไม่ได้เป็นพนักงานบริษัท เช่น ผู้รับเหมา ผู้มาติดต่องาน ผู้มารับส่งสินค้า เป็นต้น </w:t>
            </w:r>
          </w:p>
          <w:p w:rsidR="00A528E2" w:rsidRPr="000A187D" w:rsidRDefault="00A528E2" w:rsidP="00974099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ผู้รับผิดชอบ</w:t>
            </w:r>
          </w:p>
          <w:p w:rsidR="00605BEB" w:rsidRPr="000A187D" w:rsidRDefault="00605BEB" w:rsidP="00605BE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3.1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เจ้าหน้าที่ความปลอดภัยในการทำงาน มีหน้าที่ดังนี้</w:t>
            </w:r>
          </w:p>
          <w:p w:rsidR="00605BEB" w:rsidRPr="000A187D" w:rsidRDefault="00605BEB" w:rsidP="0091370F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บ่งชี้โอกาสที่อาจจะเกิดสถานการณ์ฉุกเฉิน จากการดำเนินงานของบริษัทฯ และทำการทบทวนโอกาสที่จะเกิดทุก ๆ ปี</w:t>
            </w:r>
          </w:p>
          <w:p w:rsidR="00605BEB" w:rsidRPr="000A187D" w:rsidRDefault="00605BEB" w:rsidP="0091370F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จัดทำแผน</w:t>
            </w:r>
            <w:r w:rsidR="00BB762C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งานเพื่อป้องกันสถานการณ์ฉุกเฉิน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วิธีปฏิบัติในกรณีสถานการณ์ฉุกเฉินและการฟื้นฟูให้คืนสภาพหลังจากสถานการณ์ฉุกเฉิน</w:t>
            </w:r>
          </w:p>
          <w:p w:rsidR="00605BEB" w:rsidRPr="000A187D" w:rsidRDefault="00605BEB" w:rsidP="0091370F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ทำการสอบสวนหาสาเหตุของสถานการณ์ฉุกเฉิน พร้อมทั้ง เสนอแนวทางในการป้องกันเหตุในลักษณะเดียวกันอีก</w:t>
            </w:r>
          </w:p>
          <w:p w:rsidR="00605BEB" w:rsidRPr="000A187D" w:rsidRDefault="00605BEB" w:rsidP="0091370F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กำหนดแผนการตรวจสอบอุปกรณ์ฉุกเฉิน</w:t>
            </w:r>
          </w:p>
          <w:p w:rsidR="00605BEB" w:rsidRPr="000A187D" w:rsidRDefault="00605BEB" w:rsidP="00605BE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3.2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คณะกรรมการความปลอดภัย อาชีวอนามัย และสภาพแวดล้อมในการทำงาน มีหน้าที่ดังนี้</w:t>
            </w:r>
          </w:p>
          <w:p w:rsidR="00605BEB" w:rsidRPr="000A187D" w:rsidRDefault="00605BEB" w:rsidP="00605BE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3.2.1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พิจารณาแผนงานการเตรียม</w:t>
            </w:r>
            <w:r w:rsidR="004F3393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พร้อมและตอบโต้ภาวะ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ฉุกเฉินที่จัดทำขึ้น และอนุมัติใช้งาน</w:t>
            </w:r>
          </w:p>
          <w:p w:rsidR="00605BEB" w:rsidRPr="000A187D" w:rsidRDefault="00605BEB" w:rsidP="00605BE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3.2.2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ควบคุมดูแลให้มีการฝึกซ้อมตามแผนงานการเตรียมพร้อมกรณีฉุกเฉิน</w:t>
            </w:r>
          </w:p>
          <w:p w:rsidR="00605BEB" w:rsidRPr="000A187D" w:rsidRDefault="00605BEB" w:rsidP="00605BE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3.2.3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ประเมินผลการฝึกซ้อมและทบทวน</w:t>
            </w:r>
            <w:r w:rsidR="000C0E78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แผนงานกรณีฉุกเฉินเป็นประจำ</w:t>
            </w:r>
          </w:p>
          <w:p w:rsidR="00785EA1" w:rsidRPr="000A187D" w:rsidRDefault="00785EA1" w:rsidP="00605BE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3.2.4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ประเมินผลและทบทวนการปฏิบัติตามแผนงานฉุกเฉิน ภายหลังจากการเกิดสถานการณ์</w:t>
            </w:r>
          </w:p>
          <w:p w:rsidR="00785EA1" w:rsidRPr="000A187D" w:rsidRDefault="00785EA1" w:rsidP="00477D9E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          ฉุกเฉินทุกครั้ง</w:t>
            </w:r>
          </w:p>
          <w:p w:rsidR="00785EA1" w:rsidRPr="000A187D" w:rsidRDefault="00785EA1" w:rsidP="00605BE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3.3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เจ้าหน้าที่ทุกฝ่าย มีหน้าที่ดังนี้</w:t>
            </w:r>
          </w:p>
          <w:p w:rsidR="00785EA1" w:rsidRPr="000A187D" w:rsidRDefault="00785EA1" w:rsidP="00605BE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3.3.1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ดูแลรักษาเครื่องมือและอุปกรณ์ที่จำเป็นต้องใช้ในสถานการณ์ฉุกเฉิน ตามแผนที่กำหนด</w:t>
            </w:r>
          </w:p>
          <w:p w:rsidR="00785EA1" w:rsidRPr="000A187D" w:rsidRDefault="00785EA1" w:rsidP="00605BE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3.3.2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ฝึกซ้อมตามแผนงานการเตรียมพร้อมกรณีฉุกเฉินเป็นประจำหรืออย่างน้อยปีละ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ครั้ง</w:t>
            </w:r>
          </w:p>
          <w:p w:rsidR="00785EA1" w:rsidRPr="000A187D" w:rsidRDefault="00785EA1" w:rsidP="00605BE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3.4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ผู้จัดการทั่วไป มีหน้าที่ดังนี้</w:t>
            </w:r>
          </w:p>
          <w:p w:rsidR="00605BEB" w:rsidRDefault="00785EA1" w:rsidP="00785EA1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ควบคุมดูแลให้มีการปฏิบัติตามระเบียบฉบับนี้</w:t>
            </w:r>
          </w:p>
          <w:p w:rsidR="000A187D" w:rsidRPr="000A187D" w:rsidRDefault="000A187D" w:rsidP="00785EA1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A528E2" w:rsidRPr="000A187D" w:rsidRDefault="00A528E2" w:rsidP="00A4534E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นิยาม</w:t>
            </w:r>
          </w:p>
          <w:p w:rsidR="00FE1E70" w:rsidRPr="000A187D" w:rsidRDefault="00FE1E70" w:rsidP="0091370F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สถานการณ์ฉุกเฉิน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(Emergency)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หมายถึง เหตุการณ์อย่างหนึ่งอย่างใด ต่อไปนี้ โดยอาจจะเกิดขึ้น พร้อมกันหรือไม่พร้อมกันก็ได้</w:t>
            </w:r>
          </w:p>
          <w:p w:rsidR="00FE1E70" w:rsidRPr="000A187D" w:rsidRDefault="00FE1E70" w:rsidP="00FE1E70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อัคคีภัย (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Fire)</w:t>
            </w:r>
          </w:p>
          <w:p w:rsidR="00FE1E70" w:rsidRPr="000A187D" w:rsidRDefault="00FE1E70" w:rsidP="00FE1E70">
            <w:pPr>
              <w:pStyle w:val="a4"/>
              <w:numPr>
                <w:ilvl w:val="2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สารเคมีหกรั่วไหล หรือ ล้นในโรงงาน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(Chemical Spillage)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ที่มีปริมาณมากกว่า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20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ลิตร หรือครอบคลุมพื้นที่มากกว่า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7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ตารางเมตร</w:t>
            </w:r>
          </w:p>
          <w:p w:rsidR="00785EA1" w:rsidRPr="000A187D" w:rsidRDefault="00FE1E70" w:rsidP="00785EA1">
            <w:p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   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4.2 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บริษัทฯ หมายถึง บริษัท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XYZ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จำกัด</w:t>
            </w:r>
          </w:p>
          <w:p w:rsidR="00E14BB1" w:rsidRPr="000A187D" w:rsidRDefault="00A528E2" w:rsidP="00E14BB1">
            <w:pPr>
              <w:pStyle w:val="a4"/>
              <w:numPr>
                <w:ilvl w:val="0"/>
                <w:numId w:val="1"/>
              </w:numPr>
              <w:spacing w:after="120" w:line="276" w:lineRule="auto"/>
              <w:ind w:right="12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เอกสารอ้างอิง</w:t>
            </w:r>
          </w:p>
          <w:p w:rsidR="00681B33" w:rsidRPr="000A187D" w:rsidRDefault="00681B33" w:rsidP="00E14BB1">
            <w:pPr>
              <w:pStyle w:val="a4"/>
              <w:spacing w:after="120" w:line="276" w:lineRule="auto"/>
              <w:ind w:right="12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มาตรฐาน</w:t>
            </w:r>
            <w:r w:rsidR="00E14BB1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ระบบการจัดการด้าน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ความปลอดภัย อาชีวอนามัย และสภาพแวดล้อมในการทำงาน </w:t>
            </w:r>
            <w:r w:rsidR="00E14BB1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</w:t>
            </w:r>
            <w:proofErr w:type="spellStart"/>
            <w:r w:rsidR="00E14BB1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มปอ.</w:t>
            </w:r>
            <w:proofErr w:type="spellEnd"/>
            <w:r w:rsidR="00E14BB1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401</w:t>
            </w:r>
            <w:r w:rsidR="00E14BB1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:</w:t>
            </w:r>
            <w:r w:rsidR="00E14BB1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2561)</w:t>
            </w:r>
          </w:p>
          <w:p w:rsidR="00EF79CD" w:rsidRPr="000A187D" w:rsidRDefault="00EF79CD" w:rsidP="00A4534E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ผังการดำเนินงาน</w:t>
            </w:r>
          </w:p>
          <w:tbl>
            <w:tblPr>
              <w:tblStyle w:val="a3"/>
              <w:tblW w:w="9072" w:type="dxa"/>
              <w:tblInd w:w="108" w:type="dxa"/>
              <w:tblLook w:val="04A0"/>
            </w:tblPr>
            <w:tblGrid>
              <w:gridCol w:w="773"/>
              <w:gridCol w:w="4631"/>
              <w:gridCol w:w="1563"/>
              <w:gridCol w:w="2105"/>
            </w:tblGrid>
            <w:tr w:rsidR="000A187D" w:rsidRPr="000A187D" w:rsidTr="000A187D">
              <w:trPr>
                <w:trHeight w:val="1075"/>
                <w:tblHeader/>
              </w:trPr>
              <w:tc>
                <w:tcPr>
                  <w:tcW w:w="9072" w:type="dxa"/>
                  <w:gridSpan w:val="4"/>
                  <w:shd w:val="clear" w:color="auto" w:fill="auto"/>
                </w:tcPr>
                <w:p w:rsidR="000A187D" w:rsidRDefault="000A187D" w:rsidP="00E14BB1">
                  <w:pPr>
                    <w:jc w:val="center"/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noProof/>
                      <w:sz w:val="32"/>
                      <w:szCs w:val="32"/>
                    </w:rPr>
                    <w:pict>
                      <v:group id="_x0000_s1051" style="position:absolute;left:0;text-align:left;margin-left:-.1pt;margin-top:9.15pt;width:458.25pt;height:56.35pt;z-index:251681792" coordorigin="1650,4628" coordsize="9165,1127">
                        <v:roundrect id="_x0000_s1052" style="position:absolute;left:2100;top:4643;width:735;height:435" arcsize="10923f"/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_x0000_s1053" type="#_x0000_t202" style="position:absolute;left:1650;top:5186;width:1845;height:569" filled="f" stroked="f">
                          <v:textbox>
                            <w:txbxContent>
                              <w:p w:rsidR="000A187D" w:rsidRPr="00905A19" w:rsidRDefault="000A187D" w:rsidP="000A187D">
                                <w:pPr>
                                  <w:rPr>
                                    <w:rFonts w:ascii="TH SarabunPSK" w:hAnsi="TH SarabunPSK" w:cs="TH SarabunPSK"/>
                                  </w:rPr>
                                </w:pPr>
                                <w:r w:rsidRPr="00905A19">
                                  <w:rPr>
                                    <w:rFonts w:ascii="TH SarabunPSK" w:hAnsi="TH SarabunPSK" w:cs="TH SarabunPSK"/>
                                    <w:cs/>
                                  </w:rPr>
                                  <w:t>เริ่ม/จบกระบวนการ</w:t>
                                </w:r>
                              </w:p>
                            </w:txbxContent>
                          </v:textbox>
                        </v:shape>
                        <v:rect id="_x0000_s1054" style="position:absolute;left:3945;top:4628;width:714;height:435"/>
                        <v:shape id="_x0000_s1055" type="#_x0000_t202" style="position:absolute;left:3840;top:5172;width:960;height:421" filled="f" stroked="f">
                          <v:textbox>
                            <w:txbxContent>
                              <w:p w:rsidR="000A187D" w:rsidRPr="00905A19" w:rsidRDefault="000A187D" w:rsidP="000A187D">
                                <w:pPr>
                                  <w:rPr>
                                    <w:rFonts w:ascii="TH SarabunPSK" w:hAnsi="TH SarabunPSK" w:cs="TH SarabunPSK"/>
                                    <w:cs/>
                                  </w:rPr>
                                </w:pPr>
                                <w:r w:rsidRPr="00905A19">
                                  <w:rPr>
                                    <w:rFonts w:ascii="TH SarabunPSK" w:hAnsi="TH SarabunPSK" w:cs="TH SarabunPSK"/>
                                    <w:cs/>
                                  </w:rPr>
                                  <w:t>กิจกรรม</w:t>
                                </w:r>
                              </w:p>
                            </w:txbxContent>
                          </v:textbox>
                        </v:shape>
                        <v:shapetype id="_x0000_t4" coordsize="21600,21600" o:spt="4" path="m10800,l,10800,10800,21600,21600,10800xe">
                          <v:stroke joinstyle="miter"/>
                          <v:path gradientshapeok="t" o:connecttype="rect" textboxrect="5400,5400,16200,16200"/>
                        </v:shapetype>
                        <v:shape id="_x0000_s1056" type="#_x0000_t4" style="position:absolute;left:5595;top:4628;width:1014;height:420"/>
                        <v:shape id="_x0000_s1057" type="#_x0000_t202" style="position:absolute;left:5145;top:5162;width:1995;height:452" filled="f" stroked="f">
                          <v:textbox>
                            <w:txbxContent>
                              <w:p w:rsidR="000A187D" w:rsidRPr="00905A19" w:rsidRDefault="000A187D" w:rsidP="000A187D">
                                <w:pPr>
                                  <w:rPr>
                                    <w:rFonts w:ascii="TH SarabunPSK" w:hAnsi="TH SarabunPSK" w:cs="TH SarabunPSK"/>
                                    <w:cs/>
                                  </w:rPr>
                                </w:pPr>
                                <w:r w:rsidRPr="00905A19">
                                  <w:rPr>
                                    <w:rFonts w:ascii="TH SarabunPSK" w:hAnsi="TH SarabunPSK" w:cs="TH SarabunPSK"/>
                                    <w:cs/>
                                  </w:rPr>
                                  <w:t>เงื่อนไข/ การตัดสินใจ</w:t>
                                </w:r>
                              </w:p>
                            </w:txbxContent>
                          </v:textbox>
                        </v:shape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_x0000_s1058" type="#_x0000_t32" style="position:absolute;left:8190;top:4763;width:1335;height:0;flip:x" o:connectortype="straight">
                          <v:stroke endarrow="block"/>
                        </v:shape>
                        <v:shape id="_x0000_s1059" type="#_x0000_t32" style="position:absolute;left:8235;top:4959;width:1320;height:0" o:connectortype="straight">
                          <v:stroke endarrow="block"/>
                        </v:shape>
                        <v:shape id="_x0000_s1060" type="#_x0000_t202" style="position:absolute;left:7215;top:5143;width:3600;height:568" filled="f" stroked="f">
                          <v:textbox>
                            <w:txbxContent>
                              <w:p w:rsidR="000A187D" w:rsidRPr="00905A19" w:rsidRDefault="000A187D" w:rsidP="000A187D">
                                <w:pPr>
                                  <w:rPr>
                                    <w:rFonts w:ascii="TH SarabunPSK" w:hAnsi="TH SarabunPSK" w:cs="TH SarabunPSK"/>
                                    <w:cs/>
                                  </w:rPr>
                                </w:pPr>
                                <w:r w:rsidRPr="00905A19">
                                  <w:rPr>
                                    <w:rFonts w:ascii="TH SarabunPSK" w:hAnsi="TH SarabunPSK" w:cs="TH SarabunPSK"/>
                                    <w:cs/>
                                  </w:rPr>
                                  <w:t>ความสัมพันธ์และทิศทางของกระบวนการ</w:t>
                                </w:r>
                              </w:p>
                            </w:txbxContent>
                          </v:textbox>
                        </v:shape>
                      </v:group>
                    </w:pict>
                  </w:r>
                </w:p>
                <w:p w:rsidR="000A187D" w:rsidRDefault="000A187D" w:rsidP="00E14BB1">
                  <w:pPr>
                    <w:jc w:val="center"/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</w:rPr>
                  </w:pPr>
                </w:p>
                <w:p w:rsidR="000A187D" w:rsidRPr="000A187D" w:rsidRDefault="000A187D" w:rsidP="00E14BB1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</w:p>
              </w:tc>
            </w:tr>
            <w:tr w:rsidR="00FE1E70" w:rsidRPr="000A187D" w:rsidTr="000A187D">
              <w:trPr>
                <w:tblHeader/>
              </w:trPr>
              <w:tc>
                <w:tcPr>
                  <w:tcW w:w="773" w:type="dxa"/>
                  <w:shd w:val="clear" w:color="auto" w:fill="F2F2F2" w:themeFill="background1" w:themeFillShade="F2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  <w:r w:rsidRPr="000A187D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ลำดับ</w:t>
                  </w:r>
                </w:p>
              </w:tc>
              <w:tc>
                <w:tcPr>
                  <w:tcW w:w="4631" w:type="dxa"/>
                  <w:shd w:val="clear" w:color="auto" w:fill="F2F2F2" w:themeFill="background1" w:themeFillShade="F2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รายละเอียด</w:t>
                  </w:r>
                </w:p>
              </w:tc>
              <w:tc>
                <w:tcPr>
                  <w:tcW w:w="1563" w:type="dxa"/>
                  <w:shd w:val="clear" w:color="auto" w:fill="F2F2F2" w:themeFill="background1" w:themeFillShade="F2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ผู้รับผิดชอบ</w:t>
                  </w:r>
                </w:p>
              </w:tc>
              <w:tc>
                <w:tcPr>
                  <w:tcW w:w="2105" w:type="dxa"/>
                  <w:shd w:val="clear" w:color="auto" w:fill="F2F2F2" w:themeFill="background1" w:themeFillShade="F2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  <w:r w:rsidRPr="000A187D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เอกสารที่เกี่ยวข้อง</w:t>
                  </w:r>
                </w:p>
              </w:tc>
            </w:tr>
            <w:tr w:rsidR="00FE1E70" w:rsidRPr="000A187D" w:rsidTr="000A187D">
              <w:trPr>
                <w:trHeight w:val="1051"/>
              </w:trPr>
              <w:tc>
                <w:tcPr>
                  <w:tcW w:w="77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4631" w:type="dxa"/>
                </w:tcPr>
                <w:p w:rsidR="00FE1E70" w:rsidRPr="000A187D" w:rsidRDefault="000A187D" w:rsidP="000A187D">
                  <w:pPr>
                    <w:jc w:val="thaiDistribute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 w:rsidRPr="000A187D"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  <w:pict>
                      <v:shapetype id="_x0000_t34" coordsize="21600,21600" o:spt="34" o:oned="t" adj="10800" path="m,l@0,0@0,21600,21600,21600e" filled="f">
                        <v:stroke joinstyle="miter"/>
                        <v:formulas>
                          <v:f eqn="val #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Straight Arrow Connector 716" o:spid="_x0000_s1049" type="#_x0000_t34" style="position:absolute;left:0;text-align:left;margin-left:99pt;margin-top:54.2pt;width:25.3pt;height:.15pt;rotation:90;flip:x;z-index:251660288;visibility:visible;mso-wrap-style:square;mso-wrap-distance-left:9pt;mso-wrap-distance-top:0;mso-wrap-distance-right:9pt;mso-wrap-distance-bottom:0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" adj=",76564800,-199138" strokecolor="#0070c0">
                        <v:stroke endarrow="open"/>
                      </v:shape>
                    </w:pict>
                  </w:r>
                  <w:r w:rsidR="001967FE" w:rsidRPr="000A187D"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  <w:pict>
                      <v:shapetype id="_x0000_t176" coordsize="21600,21600" o:spt="176" adj="2700" path="m@0,qx0@0l0@2qy@0,21600l@1,21600qx21600@2l21600@0qy@1,xe">
                        <v:stroke joinstyle="miter"/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  <v:f eqn="val width"/>
                          <v:f eqn="val height"/>
                          <v:f eqn="prod width 1 2"/>
                          <v:f eqn="prod height 1 2"/>
                        </v:formulas>
                        <v:path gradientshapeok="t" limo="10800,10800" o:connecttype="custom" o:connectlocs="@8,0;0,@9;@8,@7;@6,@9" textboxrect="@3,@3,@4,@5"/>
                      </v:shapetype>
                      <v:shape id="Flowchart: Alternate Process 715" o:spid="_x0000_s1026" type="#_x0000_t176" style="position:absolute;left:0;text-align:left;margin-left:7.9pt;margin-top:10.3pt;width:207.75pt;height:31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" filled="f" strokecolor="#00b050" strokeweight=".25pt">
                        <v:textbox>
                          <w:txbxContent>
                            <w:p w:rsidR="00E14BB1" w:rsidRPr="000A187D" w:rsidRDefault="00E14BB1" w:rsidP="00FE1E70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  <w:r w:rsidRPr="000A187D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ชี้บ่งสถานการณ์ฉุกเฉินที่อาจจะเกิดขึ้น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</w:tc>
              <w:tc>
                <w:tcPr>
                  <w:tcW w:w="156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ผู้จัดการฝ่าย</w:t>
                  </w:r>
                </w:p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หัวหน้างาน</w:t>
                  </w:r>
                </w:p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</w:p>
              </w:tc>
              <w:tc>
                <w:tcPr>
                  <w:tcW w:w="2105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FE1E70" w:rsidRPr="000A187D" w:rsidTr="000A187D">
              <w:trPr>
                <w:trHeight w:val="1627"/>
              </w:trPr>
              <w:tc>
                <w:tcPr>
                  <w:tcW w:w="77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4631" w:type="dxa"/>
                </w:tcPr>
                <w:p w:rsidR="00FE1E70" w:rsidRPr="000A187D" w:rsidRDefault="001967FE" w:rsidP="00E14BB1">
                  <w:pPr>
                    <w:jc w:val="thaiDistribute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  <w:pict>
                      <v:shapetype id="_x0000_t109" coordsize="21600,21600" o:spt="109" path="m,l,21600r21600,l21600,xe">
                        <v:stroke joinstyle="miter"/>
                        <v:path gradientshapeok="t" o:connecttype="rect"/>
                      </v:shapetype>
                      <v:shape id="Flowchart: Process 717" o:spid="_x0000_s1027" type="#_x0000_t109" style="position:absolute;left:0;text-align:left;margin-left:12.7pt;margin-top:11.45pt;width:196.5pt;height:47.5pt;z-index:25166131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" filled="f" strokecolor="#0070c0" strokeweight=".25pt">
                        <v:textbox style="mso-next-textbox:#Flowchart: Process 717">
                          <w:txbxContent>
                            <w:p w:rsidR="00E14BB1" w:rsidRPr="000A187D" w:rsidRDefault="00E14BB1" w:rsidP="00FE1E70">
                              <w:pPr>
                                <w:jc w:val="center"/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  <w:r w:rsidRPr="000A187D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จัดทำแผนเตรียมความพร้อมและการตอบโต้ภาวะฉุกเฉิน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477D9E" w:rsidRPr="000A187D" w:rsidRDefault="00477D9E" w:rsidP="00E14BB1">
                  <w:pPr>
                    <w:jc w:val="thaiDistribute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477D9E" w:rsidRPr="000A187D" w:rsidRDefault="000A187D" w:rsidP="00E14BB1">
                  <w:pPr>
                    <w:jc w:val="thaiDistribute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  <w:pict>
                      <v:shape id="Straight Arrow Connector 1" o:spid="_x0000_s1048" type="#_x0000_t34" style="position:absolute;left:0;text-align:left;margin-left:89.85pt;margin-top:38.75pt;width:43.45pt;height:.05pt;rotation:90;z-index:251676672;visibility:visible;mso-wrap-style:square;mso-wrap-distance-left:9pt;mso-wrap-distance-top:0;mso-wrap-distance-right:9pt;mso-wrap-distance-bottom:0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" adj="10788,-261165600,-115979" strokecolor="#4579b8 [3044]">
                        <v:stroke endarrow="open"/>
                      </v:shape>
                    </w:pict>
                  </w:r>
                </w:p>
              </w:tc>
              <w:tc>
                <w:tcPr>
                  <w:tcW w:w="156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เจ้าหน้าที่ความปลอดภัยในการทำงาน</w:t>
                  </w:r>
                </w:p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ผู้จัดการฝ่าย</w:t>
                  </w:r>
                </w:p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หัวหน้างาน</w:t>
                  </w:r>
                </w:p>
              </w:tc>
              <w:tc>
                <w:tcPr>
                  <w:tcW w:w="2105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</w:p>
              </w:tc>
            </w:tr>
            <w:tr w:rsidR="00FE1E70" w:rsidRPr="000A187D" w:rsidTr="000A187D">
              <w:trPr>
                <w:trHeight w:val="2453"/>
              </w:trPr>
              <w:tc>
                <w:tcPr>
                  <w:tcW w:w="77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4631" w:type="dxa"/>
                </w:tcPr>
                <w:p w:rsidR="00FE1E70" w:rsidRPr="000A187D" w:rsidRDefault="000A187D" w:rsidP="00E14BB1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  <w:pict>
                      <v:shape id="Flowchart: Process 734" o:spid="_x0000_s1028" type="#_x0000_t109" style="position:absolute;left:0;text-align:left;margin-left:12.4pt;margin-top:10.25pt;width:203.25pt;height:69.45pt;z-index:25166745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" filled="f" strokecolor="#0070c0" strokeweight=".25pt">
                        <v:textbox>
                          <w:txbxContent>
                            <w:p w:rsidR="00E14BB1" w:rsidRPr="000A187D" w:rsidRDefault="00E14BB1" w:rsidP="000A187D">
                              <w:pPr>
                                <w:jc w:val="thaiDistribute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  <w:r w:rsidRPr="000A187D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จัดเตรียมอุปกรณ์ที่ต้องใช้ในภาวะฉุกเฉินให้พร้อม เช่น ถังดับเพลิง วัสดุดูดซับสารเคมี เป็นต้น และมีการตรวจสอบอุปกรณ์ในภาวะฉุกเฉินตามแผน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FE1E70" w:rsidRPr="000A187D" w:rsidRDefault="00FE1E70" w:rsidP="00E14BB1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</w:pPr>
                </w:p>
                <w:p w:rsidR="00FE1E70" w:rsidRPr="000A187D" w:rsidRDefault="00FE1E70" w:rsidP="00E14BB1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</w:pPr>
                </w:p>
                <w:p w:rsidR="00FE1E70" w:rsidRPr="000A187D" w:rsidRDefault="000A187D" w:rsidP="00E14BB1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  <w:pict>
                      <v:group id="Group 2" o:spid="_x0000_s1029" style="position:absolute;left:0;text-align:left;margin-left:99.55pt;margin-top:16.8pt;width:25.5pt;height:45.15pt;z-index:251680768" coordsize="3238,6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">
                        <v:shapetype id="_x0000_t120" coordsize="21600,21600" o:spt="120" path="m10800,qx,10800,10800,21600,21600,10800,10800,xe">
                          <v:path gradientshapeok="t" o:connecttype="custom" o:connectlocs="10800,0;3163,3163;0,10800;3163,18437;10800,21600;18437,18437;21600,10800;18437,3163" textboxrect="3163,3163,18437,18437"/>
                        </v:shapetype>
                        <v:shape id="Flowchart: Connector 768" o:spid="_x0000_s1030" type="#_x0000_t120" style="position:absolute;top:2762;width:3238;height:32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mgZsIA&#10;AADcAAAADwAAAGRycy9kb3ducmV2LnhtbERPTWuDQBC9F/Iflgn0UuKqhbRYVwkJoZ4CNS3kOLhT&#10;lbiz4q6J/ffdQ6HHx/vOy8UM4kaT6y0rSKIYBHFjdc+tgs/zcfMKwnlkjYNlUvBDDspi9ZBjpu2d&#10;P+hW+1aEEHYZKui8HzMpXdORQRfZkThw33Yy6AOcWqknvIdwM8g0jrfSYM+hocOR9h0113o2Ci51&#10;VR/x6+SrOD0k79Y+Vc/zSanH9bJ7A+Fp8f/iP3elFbxsw9pwJhwBWf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6aBmwgAAANwAAAAPAAAAAAAAAAAAAAAAAJgCAABkcnMvZG93&#10;bnJldi54bWxQSwUGAAAAAAQABAD1AAAAhwMAAAAA&#10;" filled="f" strokecolor="#f3c" strokeweight=".25pt">
                          <v:textbox>
                            <w:txbxContent>
                              <w:p w:rsidR="00E14BB1" w:rsidRPr="0093265E" w:rsidRDefault="00E14BB1" w:rsidP="0091370F">
                                <w:pPr>
                                  <w:jc w:val="center"/>
                                  <w:rPr>
                                    <w:rFonts w:ascii="Cordia New" w:hAnsi="Cordia New" w:cs="Cordia New"/>
                                    <w:color w:val="000000" w:themeColor="text1"/>
                                    <w:sz w:val="20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ordia New" w:hAnsi="Cordia New" w:cs="Cordia New"/>
                                    <w:color w:val="000000" w:themeColor="text1"/>
                                    <w:sz w:val="20"/>
                                    <w:szCs w:val="24"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Straight Arrow Connector 769" o:spid="_x0000_s1031" type="#_x0000_t32" style="position:absolute;left:1524;width:0;height:27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1i+sUAAADcAAAADwAAAGRycy9kb3ducmV2LnhtbESPW2sCMRSE3wv9D+EIfSma9YKX1Sil&#10;VKhFBG/vh81xs7g5CZtUt/++KQh9HGbmG2axam0tbtSEyrGCfi8DQVw4XXGp4HRcd6cgQkTWWDsm&#10;BT8UYLV8flpgrt2d93Q7xFIkCIccFZgYfS5lKAxZDD3niZN3cY3FmGRTSt3gPcFtLQdZNpYWK04L&#10;Bj29Gyquh2+rYDQoJx9+t71S/frlzWjTd9nwrNRLp32bg4jUxv/wo/2pFUzGM/g7k46AXP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1i+sUAAADcAAAADwAAAAAAAAAA&#10;AAAAAAChAgAAZHJzL2Rvd25yZXYueG1sUEsFBgAAAAAEAAQA+QAAAJMDAAAAAA==&#10;" strokecolor="#0070c0">
                          <v:stroke endarrow="open"/>
                        </v:shape>
                      </v:group>
                    </w:pict>
                  </w:r>
                </w:p>
                <w:p w:rsidR="00FE1E70" w:rsidRPr="000A187D" w:rsidRDefault="00FE1E70" w:rsidP="00E14BB1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</w:pPr>
                </w:p>
                <w:p w:rsidR="00FE44E6" w:rsidRPr="000A187D" w:rsidRDefault="00FE44E6" w:rsidP="00E14BB1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</w:pPr>
                </w:p>
              </w:tc>
              <w:tc>
                <w:tcPr>
                  <w:tcW w:w="156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เจ้าหน้าที่ความปลอดภัยในการทำงาน</w:t>
                  </w:r>
                </w:p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ผู้จัดการฝ่าย</w:t>
                  </w:r>
                </w:p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หัวหน้างาน</w:t>
                  </w:r>
                </w:p>
              </w:tc>
              <w:tc>
                <w:tcPr>
                  <w:tcW w:w="2105" w:type="dxa"/>
                </w:tcPr>
                <w:p w:rsidR="00140133" w:rsidRPr="000A187D" w:rsidRDefault="00140133" w:rsidP="00E14BB1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FE1E70" w:rsidRPr="000A187D" w:rsidTr="000A187D">
              <w:tc>
                <w:tcPr>
                  <w:tcW w:w="77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sz w:val="32"/>
                      <w:szCs w:val="32"/>
                    </w:rPr>
                    <w:lastRenderedPageBreak/>
                    <w:t>4</w:t>
                  </w:r>
                </w:p>
              </w:tc>
              <w:tc>
                <w:tcPr>
                  <w:tcW w:w="4631" w:type="dxa"/>
                </w:tcPr>
                <w:p w:rsidR="00FE1E70" w:rsidRPr="000A187D" w:rsidRDefault="001967FE" w:rsidP="00E14BB1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  <w:pict>
                      <v:group id="Group 770" o:spid="_x0000_s1032" style="position:absolute;left:0;text-align:left;margin-left:95.65pt;margin-top:3.4pt;width:25.5pt;height:47.25pt;z-index:251663360;mso-position-horizontal-relative:text;mso-position-vertical-relative:text;mso-width-relative:margin;mso-height-relative:margin" coordsize="3238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">
                        <v:shape id="Straight Arrow Connector 771" o:spid="_x0000_s1033" type="#_x0000_t32" style="position:absolute;left:1524;top:3333;width:0;height:34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L4IcUAAADcAAAADwAAAGRycy9kb3ducmV2LnhtbESPQWsCMRSE74X+h/AKXkrNroorq1GK&#10;KNhSClq9Pzavm8XNS9hEXf99Uyj0OMzMN8xi1dtWXKkLjWMF+TADQVw53XCt4Pi1fZmBCBFZY+uY&#10;FNwpwGr5+LDAUrsb7+l6iLVIEA4lKjAx+lLKUBmyGIbOEyfv23UWY5JdLXWHtwS3rRxl2VRabDgt&#10;GPS0NlSdDxerYDKqi43//DhT+/zuzeQtd9n4pNTgqX+dg4jUx//wX3unFRRFDr9n0hGQy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uL4IcUAAADcAAAADwAAAAAAAAAA&#10;AAAAAAChAgAAZHJzL2Rvd25yZXYueG1sUEsFBgAAAAAEAAQA+QAAAJMDAAAAAA==&#10;" strokecolor="#0070c0">
                          <v:stroke endarrow="open"/>
                        </v:shape>
                        <v:shape id="Flowchart: Connector 772" o:spid="_x0000_s1034" type="#_x0000_t120" style="position:absolute;width:3238;height:333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gBUcUA&#10;AADcAAAADwAAAGRycy9kb3ducmV2LnhtbESPQWuDQBSE74H8h+UVegnNGgux2GxCaJF6EmJS6PHh&#10;vqrUfSvuRs2/zxYKPQ4z8w2zO8ymEyMNrrWsYLOOQBBXVrdcK7ics6cXEM4ja+wsk4IbOTjsl4sd&#10;ptpOfKKx9LUIEHYpKmi871MpXdWQQbe2PXHwvu1g0Ac51FIPOAW46WQcRVtpsOWw0GBPbw1VP+XV&#10;KPgq8zLDz8LnUfy++bB2lT9fC6UeH+bjKwhPs/8P/7VzrSBJYvg9E46A3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2AFRxQAAANwAAAAPAAAAAAAAAAAAAAAAAJgCAABkcnMv&#10;ZG93bnJldi54bWxQSwUGAAAAAAQABAD1AAAAigMAAAAA&#10;" filled="f" strokecolor="#f3c" strokeweight=".25pt">
                          <v:textbox>
                            <w:txbxContent>
                              <w:p w:rsidR="00E14BB1" w:rsidRPr="0093265E" w:rsidRDefault="00E14BB1" w:rsidP="00FE1E70">
                                <w:pPr>
                                  <w:jc w:val="center"/>
                                  <w:rPr>
                                    <w:rFonts w:ascii="Cordia New" w:hAnsi="Cordia New" w:cs="Cordia New"/>
                                    <w:color w:val="000000" w:themeColor="text1"/>
                                    <w:sz w:val="20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ordia New" w:hAnsi="Cordia New" w:cs="Cordia New"/>
                                    <w:color w:val="000000" w:themeColor="text1"/>
                                    <w:sz w:val="20"/>
                                    <w:szCs w:val="24"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</v:group>
                    </w:pict>
                  </w:r>
                </w:p>
                <w:p w:rsidR="00FE44E6" w:rsidRPr="000A187D" w:rsidRDefault="00FE44E6" w:rsidP="00E14BB1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</w:pPr>
                </w:p>
                <w:p w:rsidR="00FE44E6" w:rsidRPr="000A187D" w:rsidRDefault="001967FE" w:rsidP="00E14BB1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  <w:pict>
                      <v:shape id="Flowchart: Process 773" o:spid="_x0000_s1035" type="#_x0000_t109" style="position:absolute;left:0;text-align:left;margin-left:15.4pt;margin-top:12.15pt;width:196.5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" filled="f" strokecolor="#0070c0" strokeweight=".25pt">
                        <v:textbox>
                          <w:txbxContent>
                            <w:p w:rsidR="00E14BB1" w:rsidRPr="000A187D" w:rsidRDefault="00E14BB1" w:rsidP="00FE1E70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  <w:r w:rsidRPr="000A187D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ดำเนินการสื่อสารแผนเตรียมพร้อมและตอบโต้ภาวะฉุกเฉินให้กับลูกจ้างที่เกี่ยวข้อง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C3352E" w:rsidRPr="000A187D" w:rsidRDefault="00C3352E" w:rsidP="00E14BB1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</w:pPr>
                </w:p>
                <w:p w:rsidR="00C3352E" w:rsidRPr="000A187D" w:rsidRDefault="00C3352E" w:rsidP="00E14BB1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</w:pPr>
                </w:p>
                <w:p w:rsidR="00FE1E70" w:rsidRPr="000A187D" w:rsidRDefault="001967FE" w:rsidP="00E14BB1">
                  <w:pPr>
                    <w:jc w:val="thaiDistribute"/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  <w:pict>
                      <v:shape id="Straight Arrow Connector 774" o:spid="_x0000_s1047" type="#_x0000_t32" style="position:absolute;left:0;text-align:left;margin-left:107.8pt;margin-top:6.5pt;width:0;height:3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" strokecolor="#0070c0">
                        <v:stroke endarrow="open"/>
                      </v:shape>
                    </w:pict>
                  </w:r>
                </w:p>
              </w:tc>
              <w:tc>
                <w:tcPr>
                  <w:tcW w:w="156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เจ้าหน้าที่ความปลอดภัยในการทำงาน</w:t>
                  </w:r>
                </w:p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</w:p>
              </w:tc>
              <w:tc>
                <w:tcPr>
                  <w:tcW w:w="2105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</w:p>
              </w:tc>
            </w:tr>
            <w:tr w:rsidR="00FE1E70" w:rsidRPr="000A187D" w:rsidTr="000A187D">
              <w:tc>
                <w:tcPr>
                  <w:tcW w:w="77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sz w:val="32"/>
                      <w:szCs w:val="32"/>
                    </w:rPr>
                    <w:t>5</w:t>
                  </w:r>
                </w:p>
              </w:tc>
              <w:tc>
                <w:tcPr>
                  <w:tcW w:w="4631" w:type="dxa"/>
                </w:tcPr>
                <w:p w:rsidR="00FE1E70" w:rsidRPr="000A187D" w:rsidRDefault="001967FE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  <w:pict>
                      <v:shape id="Flowchart: Process 776" o:spid="_x0000_s1036" type="#_x0000_t109" style="position:absolute;left:0;text-align:left;margin-left:11.65pt;margin-top:17.4pt;width:196.5pt;height:5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" filled="f" strokecolor="#0070c0" strokeweight=".25pt">
                        <v:textbox>
                          <w:txbxContent>
                            <w:p w:rsidR="00E14BB1" w:rsidRPr="000A187D" w:rsidRDefault="00E14BB1" w:rsidP="00FE1E70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  <w:r w:rsidRPr="000A187D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ดำเนินการฝึกซ้อมแผนเตรียมพร้อมและตอบโต้ภาวะฉุกเฉินตามช่วงเวลาที่กำหนดไว้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FE1E70" w:rsidRPr="000A187D" w:rsidRDefault="00FE1E70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</w:p>
                <w:p w:rsidR="00FE1E70" w:rsidRPr="000A187D" w:rsidRDefault="00FE1E70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</w:p>
                <w:p w:rsidR="00FE1E70" w:rsidRPr="000A187D" w:rsidRDefault="001967FE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  <w:pict>
                      <v:shape id="Straight Arrow Connector 779" o:spid="_x0000_s1042" type="#_x0000_t32" style="position:absolute;left:0;text-align:left;margin-left:111.55pt;margin-top:5.7pt;width:0;height:35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" strokecolor="#0070c0">
                        <v:stroke endarrow="open"/>
                      </v:shape>
                    </w:pict>
                  </w:r>
                </w:p>
              </w:tc>
              <w:tc>
                <w:tcPr>
                  <w:tcW w:w="156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เจ้าหน้าที่ความปลอดภัยในการทำงาน</w:t>
                  </w:r>
                </w:p>
              </w:tc>
              <w:tc>
                <w:tcPr>
                  <w:tcW w:w="2105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</w:p>
              </w:tc>
            </w:tr>
            <w:tr w:rsidR="00FE1E70" w:rsidRPr="000A187D" w:rsidTr="000A187D">
              <w:tc>
                <w:tcPr>
                  <w:tcW w:w="77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4631" w:type="dxa"/>
                </w:tcPr>
                <w:p w:rsidR="00FE1E70" w:rsidRPr="000A187D" w:rsidRDefault="001967FE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b/>
                      <w:bCs/>
                      <w:noProof/>
                      <w:sz w:val="32"/>
                      <w:szCs w:val="32"/>
                    </w:rPr>
                    <w:pict>
                      <v:shapetype id="_x0000_t110" coordsize="21600,21600" o:spt="110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Flowchart: Decision 778" o:spid="_x0000_s1037" type="#_x0000_t110" style="position:absolute;left:0;text-align:left;margin-left:15.75pt;margin-top:18.6pt;width:191.25pt;height:7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" filled="f" strokecolor="#c00000" strokeweight=".25pt">
                        <v:textbox>
                          <w:txbxContent>
                            <w:p w:rsidR="00E14BB1" w:rsidRPr="000A187D" w:rsidRDefault="00E14BB1" w:rsidP="00FE1E70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  <w:r w:rsidRPr="000A187D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ประเมินผลการฝึกซ้อมแผน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FE1E70" w:rsidRPr="000A187D" w:rsidRDefault="00FE1E70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</w:p>
                <w:p w:rsidR="00FE1E70" w:rsidRPr="000A187D" w:rsidRDefault="00FE1E70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</w:p>
                <w:p w:rsidR="00FE1E70" w:rsidRPr="000A187D" w:rsidRDefault="00FE1E70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</w:p>
                <w:p w:rsidR="00FE1E70" w:rsidRPr="000A187D" w:rsidRDefault="001967FE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  <w:pict>
                      <v:shape id="Straight Arrow Connector 780" o:spid="_x0000_s1041" type="#_x0000_t32" style="position:absolute;left:0;text-align:left;margin-left:111.55pt;margin-top:8.35pt;width:0;height:57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" strokecolor="#0070c0">
                        <v:stroke endarrow="open"/>
                      </v:shape>
                    </w:pict>
                  </w:r>
                </w:p>
                <w:p w:rsidR="00FE1E70" w:rsidRPr="000A187D" w:rsidRDefault="00FE1E70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</w:p>
              </w:tc>
              <w:tc>
                <w:tcPr>
                  <w:tcW w:w="156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ตัวแทนฝ่ายบริหารฯ</w:t>
                  </w:r>
                </w:p>
              </w:tc>
              <w:tc>
                <w:tcPr>
                  <w:tcW w:w="2105" w:type="dxa"/>
                </w:tcPr>
                <w:p w:rsidR="00FE44E6" w:rsidRPr="000A187D" w:rsidRDefault="00FE44E6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FE1E70" w:rsidRPr="000A187D" w:rsidTr="000A187D">
              <w:tc>
                <w:tcPr>
                  <w:tcW w:w="77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sz w:val="32"/>
                      <w:szCs w:val="32"/>
                    </w:rPr>
                    <w:t>7</w:t>
                  </w:r>
                </w:p>
              </w:tc>
              <w:tc>
                <w:tcPr>
                  <w:tcW w:w="4631" w:type="dxa"/>
                </w:tcPr>
                <w:p w:rsidR="00FE1E70" w:rsidRPr="000A187D" w:rsidRDefault="001967FE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  <w:r w:rsidRPr="000A187D"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  <w:pict>
                      <v:shape id="Flowchart: Alternate Process 775" o:spid="_x0000_s1040" type="#_x0000_t176" style="position:absolute;left:0;text-align:left;margin-left:22.9pt;margin-top:21.4pt;width:175.5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" filled="f" strokecolor="#00b050" strokeweight=".25pt">
                        <v:textbox>
                          <w:txbxContent>
                            <w:p w:rsidR="00E14BB1" w:rsidRPr="000A187D" w:rsidRDefault="00E14BB1" w:rsidP="00FE1E70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</w:pPr>
                              <w:r w:rsidRPr="000A187D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8"/>
                                  <w:cs/>
                                </w:rPr>
                                <w:t>ทบทวนแผนเตรียมพร้อมและตอบโต้ภาวะฉุกเฉินและปรับให้มีความเหมาะสม</w:t>
                              </w:r>
                            </w:p>
                            <w:p w:rsidR="00E14BB1" w:rsidRPr="001F2251" w:rsidRDefault="00E14BB1" w:rsidP="00FE1E70">
                              <w:pPr>
                                <w:jc w:val="center"/>
                                <w:rPr>
                                  <w:color w:val="000000" w:themeColor="text1"/>
                                  <w:sz w:val="20"/>
                                  <w:szCs w:val="24"/>
                                  <w:cs/>
                                </w:rPr>
                              </w:pPr>
                            </w:p>
                          </w:txbxContent>
                        </v:textbox>
                      </v:shape>
                    </w:pict>
                  </w:r>
                </w:p>
                <w:p w:rsidR="00FE1E70" w:rsidRPr="000A187D" w:rsidRDefault="00FE1E70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</w:p>
                <w:p w:rsidR="00FE1E70" w:rsidRPr="000A187D" w:rsidRDefault="00FE1E70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</w:p>
                <w:p w:rsidR="00FE1E70" w:rsidRPr="000A187D" w:rsidRDefault="00FE1E70" w:rsidP="00E14BB1">
                  <w:pPr>
                    <w:jc w:val="thaiDistribute"/>
                    <w:rPr>
                      <w:rFonts w:ascii="TH SarabunPSK" w:hAnsi="TH SarabunPSK" w:cs="TH SarabunPSK"/>
                      <w:noProof/>
                      <w:sz w:val="32"/>
                      <w:szCs w:val="32"/>
                    </w:rPr>
                  </w:pPr>
                </w:p>
              </w:tc>
              <w:tc>
                <w:tcPr>
                  <w:tcW w:w="1563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เจ้าหน้าที่ความปลอดภัยในการทำงาน</w:t>
                  </w:r>
                </w:p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ผู้จัดการฝ่าย</w:t>
                  </w:r>
                </w:p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0A187D">
                    <w:rPr>
                      <w:rFonts w:ascii="TH SarabunPSK" w:hAnsi="TH SarabunPSK" w:cs="TH SarabunPSK"/>
                      <w:sz w:val="28"/>
                      <w:cs/>
                    </w:rPr>
                    <w:t>หัวหน้างาน</w:t>
                  </w:r>
                </w:p>
              </w:tc>
              <w:tc>
                <w:tcPr>
                  <w:tcW w:w="2105" w:type="dxa"/>
                </w:tcPr>
                <w:p w:rsidR="00FE1E70" w:rsidRPr="000A187D" w:rsidRDefault="00FE1E70" w:rsidP="00E14BB1">
                  <w:pPr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</w:p>
              </w:tc>
            </w:tr>
          </w:tbl>
          <w:p w:rsidR="00C85188" w:rsidRPr="000A187D" w:rsidRDefault="00A528E2" w:rsidP="00FE1E70">
            <w:pPr>
              <w:tabs>
                <w:tab w:val="left" w:pos="7627"/>
              </w:tabs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</w:t>
            </w:r>
            <w:r w:rsidR="00FE1E70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                        </w:t>
            </w:r>
          </w:p>
          <w:p w:rsidR="00A528E2" w:rsidRPr="000A187D" w:rsidRDefault="00A528E2" w:rsidP="00A4534E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ระเบียบปฏิบัติ</w:t>
            </w:r>
          </w:p>
          <w:p w:rsidR="009239EB" w:rsidRPr="000A187D" w:rsidRDefault="009239EB" w:rsidP="009239EB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เจ้าหน้าที่</w:t>
            </w:r>
            <w:r w:rsidR="000B777E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ความปลอดภัย</w:t>
            </w:r>
            <w:r w:rsidR="00FE44E6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ในการทำงาน</w:t>
            </w:r>
            <w:r w:rsidR="000B777E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ทำการบ่งชี้โอกาสที่อาจจะเกิด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สถานการณ์ฉุกเฉินจากการดำเนินงานของบริษัทฯ โดยอาศัยข้อมูลจากทะเบียนความเสี่ยง</w:t>
            </w:r>
          </w:p>
          <w:p w:rsidR="00150D24" w:rsidRPr="000A187D" w:rsidRDefault="009239EB" w:rsidP="009239EB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เจ้าหน้าที่ความปลอดภัย</w:t>
            </w:r>
            <w:r w:rsidR="00FE44E6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ในการทำงาน</w:t>
            </w:r>
            <w:r w:rsidR="005B0993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จัดทำแผนงานการเตรียมพร้อมกรณีฉุกเฉิน และการตอบโต้ (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Emergency Preparedness and Response Plan)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โดยอาศัยข้อมูลจากการบ่งชี้ โอกาสเกิดสถานการณ์ฉุกเฉิน ซึ่งในแผนงานจะระบุถึงวิธีปฏิบัติเพื่อป้องกันสถานการณ์ฉุกเฉิน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,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วิธีปฏิบัติในขณะที่เกิดสถานการณ์ฉุกเฉิน </w:t>
            </w:r>
            <w:r w:rsidR="00150D24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และ การฟื้นฟูสภาพภายหลังจากสถาน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การณ์ฉุกเฉิน</w:t>
            </w:r>
          </w:p>
          <w:p w:rsidR="00150D24" w:rsidRPr="000A187D" w:rsidRDefault="00150D24" w:rsidP="00150D24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 xml:space="preserve"> เจ้าหน้าที่ความปลอดภัย</w:t>
            </w:r>
            <w:r w:rsidR="00FE44E6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ในการทำงาน</w:t>
            </w:r>
            <w:r w:rsidR="005B0993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ส่งแผนงานการเตรียมพร้อมกรณีฉุกเฉินและ การตอบโต้ รวมทั้งแผนงานย่อยประกอบ เช่น แผนงานป้องกันและระ</w:t>
            </w:r>
            <w:r w:rsidR="00C3352E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งับอัคคีภัย หรือ ระเบียบปฏิบัติ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งาน เรื่องการรายงานและทำความสะอาดสารเคมีหก รั่ว หรือ ล้นในโรงงาน ให้กับคณะกรรมการ ความปลอดภัยฯ พิจารณาอนุมัติและประกาศใช้งาน</w:t>
            </w:r>
          </w:p>
          <w:p w:rsidR="000B777E" w:rsidRPr="000A187D" w:rsidRDefault="009239EB" w:rsidP="00150D24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22BEB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ภายหลังจากที่แผนงานกรณีฉุกเฉินถูกอนุมัติ และประกาศใช้งาน เจ้าหน้าที่ความปลอดภัยในการทำงานจัดทำตารางการฝึกซ้อมตามแผนงานกรณีฉุกเฉิน หรือ แผนประกอบย่อยอื่น ๆ แล้วแจกจ่ายให้หน่วยงานต่าง ๆ ทราบ ถ้าหากการฝึกซ้อมดังกล่าวจำเป็นต้องมีการฝึกอบรม หรือ การตรวจสอบอุปกรณ์ที่ใช้งานในกรณีฉุกเฉิน เจ้าหน้าที่ความปลอดภัย จะประสานงานกับหน่วยงานที่เกี่ยวข้อง เพื่อจัดทำตารางการฝึกอบรม หรือตารางการตรวจสอบ อุปกรณ์ฉุกเฉินต่อไป</w:t>
            </w:r>
          </w:p>
          <w:p w:rsidR="000B777E" w:rsidRPr="000A187D" w:rsidRDefault="00150D24" w:rsidP="00150D24">
            <w:pPr>
              <w:pStyle w:val="a4"/>
              <w:numPr>
                <w:ilvl w:val="1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เจ้าหน้าที่ความปลอดภัย</w:t>
            </w:r>
            <w:r w:rsidR="00477D9E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ในการทำงาน</w:t>
            </w:r>
            <w:r w:rsidR="005B0993"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187D">
              <w:rPr>
                <w:rFonts w:ascii="TH SarabunPSK" w:hAnsi="TH SarabunPSK" w:cs="TH SarabunPSK"/>
                <w:sz w:val="32"/>
                <w:szCs w:val="32"/>
                <w:cs/>
              </w:rPr>
              <w:t>บันทึกผลการฝึกซ้อมตามตารางการฝึกซ้อม ที่จัดทำไว้ลงในแบบฟอร์มที่กำหนด แล้วส่งให้คณะกรรมการความปลอดภัยฯ พิจารณาทบทวน ทุกครั้งภายหลังจากการ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ฝึกซ้อม</w:t>
            </w:r>
          </w:p>
          <w:p w:rsidR="00622BEB" w:rsidRPr="000A187D" w:rsidRDefault="00A528E2" w:rsidP="00622BEB">
            <w:pPr>
              <w:pStyle w:val="a4"/>
              <w:numPr>
                <w:ilvl w:val="0"/>
                <w:numId w:val="1"/>
              </w:numPr>
              <w:ind w:right="12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เอกสารที่เกี่ยวข้อง</w:t>
            </w:r>
          </w:p>
          <w:p w:rsidR="00622BEB" w:rsidRPr="000A187D" w:rsidRDefault="00622BEB" w:rsidP="00622BE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8.1 แบบตรวจสอบถังดับเพลิง ชนิดเคมีแห้ง (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Dry Chemical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 (แบบ-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006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01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  <w:p w:rsidR="00622BEB" w:rsidRPr="000A187D" w:rsidRDefault="00622BEB" w:rsidP="00622BEB">
            <w:pPr>
              <w:pStyle w:val="a4"/>
              <w:ind w:right="12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แบบรายงานผลการฝึกซ้อมดับเพลิงและฝึกซ้อมอพยพหนีไฟ (แบบ-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006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02</w:t>
            </w:r>
            <w:r w:rsidRPr="000A187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  <w:p w:rsidR="00150D24" w:rsidRPr="000A187D" w:rsidRDefault="00150D24" w:rsidP="00150D24">
            <w:p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150D24" w:rsidRPr="000A187D" w:rsidRDefault="00150D24" w:rsidP="00150D24">
            <w:p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A528E2" w:rsidRPr="000A187D" w:rsidRDefault="00A528E2" w:rsidP="0091370F">
            <w:pPr>
              <w:ind w:right="12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3127C0" w:rsidRPr="000A187D" w:rsidRDefault="003127C0" w:rsidP="0091370F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sectPr w:rsidR="003127C0" w:rsidRPr="000A187D" w:rsidSect="00D60B7E">
      <w:headerReference w:type="default" r:id="rId8"/>
      <w:pgSz w:w="11906" w:h="16838"/>
      <w:pgMar w:top="1135" w:right="1440" w:bottom="1440" w:left="1440" w:header="708" w:footer="708" w:gutter="0"/>
      <w:pgNumType w:start="15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BB1" w:rsidRDefault="00E14BB1" w:rsidP="00A528E2">
      <w:pPr>
        <w:spacing w:after="0" w:line="240" w:lineRule="auto"/>
      </w:pPr>
      <w:r>
        <w:separator/>
      </w:r>
    </w:p>
  </w:endnote>
  <w:endnote w:type="continuationSeparator" w:id="0">
    <w:p w:rsidR="00E14BB1" w:rsidRDefault="00E14BB1" w:rsidP="00A52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BB1" w:rsidRDefault="00E14BB1" w:rsidP="00A528E2">
      <w:pPr>
        <w:spacing w:after="0" w:line="240" w:lineRule="auto"/>
      </w:pPr>
      <w:r>
        <w:separator/>
      </w:r>
    </w:p>
  </w:footnote>
  <w:footnote w:type="continuationSeparator" w:id="0">
    <w:p w:rsidR="00E14BB1" w:rsidRDefault="00E14BB1" w:rsidP="00A528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BB1" w:rsidRDefault="00E14BB1">
    <w:pPr>
      <w:pStyle w:val="a5"/>
      <w:jc w:val="right"/>
    </w:pPr>
  </w:p>
  <w:p w:rsidR="00E14BB1" w:rsidRDefault="00E14BB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508"/>
    <w:multiLevelType w:val="hybridMultilevel"/>
    <w:tmpl w:val="0F9C33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EA5F5F"/>
    <w:multiLevelType w:val="multilevel"/>
    <w:tmpl w:val="6EF2D1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  <w:lang w:bidi="th-TH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22A01458"/>
    <w:multiLevelType w:val="multilevel"/>
    <w:tmpl w:val="6EF2D1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  <w:lang w:bidi="th-TH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>
    <w:nsid w:val="2DF7288E"/>
    <w:multiLevelType w:val="multilevel"/>
    <w:tmpl w:val="6EF2D1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  <w:lang w:bidi="th-TH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472B76E2"/>
    <w:multiLevelType w:val="multilevel"/>
    <w:tmpl w:val="9EF250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>
    <w:nsid w:val="4E816761"/>
    <w:multiLevelType w:val="multilevel"/>
    <w:tmpl w:val="9EF250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>
    <w:nsid w:val="57D13076"/>
    <w:multiLevelType w:val="hybridMultilevel"/>
    <w:tmpl w:val="AA0E585A"/>
    <w:lvl w:ilvl="0" w:tplc="565C7CB8">
      <w:start w:val="7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5EF1016C"/>
    <w:multiLevelType w:val="multilevel"/>
    <w:tmpl w:val="6EF2D1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  <w:lang w:bidi="th-TH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">
    <w:nsid w:val="5F645582"/>
    <w:multiLevelType w:val="hybridMultilevel"/>
    <w:tmpl w:val="14FA1BF8"/>
    <w:lvl w:ilvl="0" w:tplc="565C7CB8">
      <w:start w:val="7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9BD171D"/>
    <w:multiLevelType w:val="multilevel"/>
    <w:tmpl w:val="9EF250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0">
    <w:nsid w:val="7A4338A4"/>
    <w:multiLevelType w:val="multilevel"/>
    <w:tmpl w:val="AE80044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6"/>
  </w:num>
  <w:num w:numId="7">
    <w:abstractNumId w:val="3"/>
  </w:num>
  <w:num w:numId="8">
    <w:abstractNumId w:val="7"/>
  </w:num>
  <w:num w:numId="9">
    <w:abstractNumId w:val="1"/>
  </w:num>
  <w:num w:numId="10">
    <w:abstractNumId w:val="1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A528E2"/>
    <w:rsid w:val="00012B35"/>
    <w:rsid w:val="00053F29"/>
    <w:rsid w:val="0006068C"/>
    <w:rsid w:val="000634B1"/>
    <w:rsid w:val="000A187D"/>
    <w:rsid w:val="000B777E"/>
    <w:rsid w:val="000C0E78"/>
    <w:rsid w:val="00112046"/>
    <w:rsid w:val="00140133"/>
    <w:rsid w:val="00150D24"/>
    <w:rsid w:val="00170A95"/>
    <w:rsid w:val="001967FE"/>
    <w:rsid w:val="002902A9"/>
    <w:rsid w:val="002B3162"/>
    <w:rsid w:val="003127C0"/>
    <w:rsid w:val="003149E3"/>
    <w:rsid w:val="00351334"/>
    <w:rsid w:val="00376F8A"/>
    <w:rsid w:val="003E1031"/>
    <w:rsid w:val="003F119A"/>
    <w:rsid w:val="00404CE6"/>
    <w:rsid w:val="004745C9"/>
    <w:rsid w:val="004774B1"/>
    <w:rsid w:val="00477D9E"/>
    <w:rsid w:val="004B1692"/>
    <w:rsid w:val="004B24E6"/>
    <w:rsid w:val="004C3AAA"/>
    <w:rsid w:val="004D0628"/>
    <w:rsid w:val="004F3393"/>
    <w:rsid w:val="005159EF"/>
    <w:rsid w:val="00522851"/>
    <w:rsid w:val="005641ED"/>
    <w:rsid w:val="005B0993"/>
    <w:rsid w:val="005E131F"/>
    <w:rsid w:val="00605BEB"/>
    <w:rsid w:val="00622BEB"/>
    <w:rsid w:val="00634CA9"/>
    <w:rsid w:val="00661C16"/>
    <w:rsid w:val="00681B33"/>
    <w:rsid w:val="00700A69"/>
    <w:rsid w:val="00723577"/>
    <w:rsid w:val="00735578"/>
    <w:rsid w:val="0074189D"/>
    <w:rsid w:val="00785EA1"/>
    <w:rsid w:val="007C643D"/>
    <w:rsid w:val="00855D91"/>
    <w:rsid w:val="00892145"/>
    <w:rsid w:val="008B5CF9"/>
    <w:rsid w:val="008D4E6C"/>
    <w:rsid w:val="008F1823"/>
    <w:rsid w:val="0091370F"/>
    <w:rsid w:val="00914D76"/>
    <w:rsid w:val="009239EB"/>
    <w:rsid w:val="00974099"/>
    <w:rsid w:val="00986F04"/>
    <w:rsid w:val="00995A72"/>
    <w:rsid w:val="009B2AE8"/>
    <w:rsid w:val="00A4534E"/>
    <w:rsid w:val="00A528E2"/>
    <w:rsid w:val="00AE623A"/>
    <w:rsid w:val="00B07E6C"/>
    <w:rsid w:val="00B75394"/>
    <w:rsid w:val="00BA1033"/>
    <w:rsid w:val="00BB762C"/>
    <w:rsid w:val="00BC381E"/>
    <w:rsid w:val="00BE566E"/>
    <w:rsid w:val="00C3352E"/>
    <w:rsid w:val="00C33CAA"/>
    <w:rsid w:val="00C636D7"/>
    <w:rsid w:val="00C65628"/>
    <w:rsid w:val="00C85188"/>
    <w:rsid w:val="00D03253"/>
    <w:rsid w:val="00D040B1"/>
    <w:rsid w:val="00D07F4C"/>
    <w:rsid w:val="00D3270C"/>
    <w:rsid w:val="00D60B7E"/>
    <w:rsid w:val="00D70B22"/>
    <w:rsid w:val="00DF12F6"/>
    <w:rsid w:val="00E06749"/>
    <w:rsid w:val="00E14BB1"/>
    <w:rsid w:val="00E15B52"/>
    <w:rsid w:val="00E20E5B"/>
    <w:rsid w:val="00E82FD0"/>
    <w:rsid w:val="00E835F3"/>
    <w:rsid w:val="00E94483"/>
    <w:rsid w:val="00ED40BE"/>
    <w:rsid w:val="00EF58AB"/>
    <w:rsid w:val="00EF79CD"/>
    <w:rsid w:val="00F04ABD"/>
    <w:rsid w:val="00F44685"/>
    <w:rsid w:val="00F651C1"/>
    <w:rsid w:val="00FA24B6"/>
    <w:rsid w:val="00FC64A9"/>
    <w:rsid w:val="00FE1E70"/>
    <w:rsid w:val="00FE44E6"/>
    <w:rsid w:val="00FE7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  <o:rules v:ext="edit">
        <o:r id="V:Rule8" type="connector" idref="#Straight Arrow Connector 716"/>
        <o:r id="V:Rule9" type="connector" idref="#Straight Arrow Connector 769"/>
        <o:r id="V:Rule10" type="connector" idref="#Straight Arrow Connector 1"/>
        <o:r id="V:Rule11" type="connector" idref="#Straight Arrow Connector 779"/>
        <o:r id="V:Rule12" type="connector" idref="#Straight Arrow Connector 771"/>
        <o:r id="V:Rule13" type="connector" idref="#Straight Arrow Connector 774"/>
        <o:r id="V:Rule14" type="connector" idref="#Straight Arrow Connector 780"/>
        <o:r id="V:Rule15" type="connector" idref="#_x0000_s1059"/>
        <o:r id="V:Rule16" type="connector" idref="#_x0000_s105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8E2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28E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28E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528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528E2"/>
    <w:rPr>
      <w:lang w:val="en-US"/>
    </w:rPr>
  </w:style>
  <w:style w:type="paragraph" w:styleId="a7">
    <w:name w:val="footer"/>
    <w:basedOn w:val="a"/>
    <w:link w:val="a8"/>
    <w:uiPriority w:val="99"/>
    <w:unhideWhenUsed/>
    <w:rsid w:val="00A528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528E2"/>
    <w:rPr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FA24B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FA24B6"/>
    <w:rPr>
      <w:rFonts w:ascii="Tahoma" w:hAnsi="Tahoma" w:cs="Angsana New"/>
      <w:sz w:val="16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8E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28E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528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28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8E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528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8E2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4B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4B6"/>
    <w:rPr>
      <w:rFonts w:ascii="Tahoma" w:hAnsi="Tahoma" w:cs="Angsana New"/>
      <w:sz w:val="16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CD3C5-C419-42E9-A399-2938E3913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630</Words>
  <Characters>3594</Characters>
  <Application>Microsoft Office Word</Application>
  <DocSecurity>0</DocSecurity>
  <Lines>29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PTTEP GROUP</Company>
  <LinksUpToDate>false</LinksUpToDate>
  <CharactersWithSpaces>4216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19500009</dc:creator>
  <cp:lastModifiedBy>TOSH18</cp:lastModifiedBy>
  <cp:revision>21</cp:revision>
  <dcterms:created xsi:type="dcterms:W3CDTF">2014-03-03T02:27:00Z</dcterms:created>
  <dcterms:modified xsi:type="dcterms:W3CDTF">2020-02-17T06:37:00Z</dcterms:modified>
</cp:coreProperties>
</file>